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</w:pPr>
    </w:p>
    <w:p>
      <w:pPr>
        <w:pStyle w:val="Corpo 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Nessuno"/>
          <w:rFonts w:ascii="Bank Gothic Medium" w:cs="Bank Gothic Medium" w:hAnsi="Bank Gothic Medium" w:eastAsia="Bank Gothic Medium"/>
          <w:sz w:val="36"/>
          <w:szCs w:val="36"/>
        </w:rPr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right="840"/>
        <w:jc w:val="both"/>
        <w:rPr>
          <w:rStyle w:val="Nessuno"/>
          <w:rFonts w:ascii="Calibri" w:cs="Calibri" w:hAnsi="Calibri" w:eastAsia="Calibri"/>
          <w:kern w:val="3"/>
          <w:sz w:val="22"/>
          <w:szCs w:val="22"/>
          <w:lang w:val="it-IT"/>
        </w:rPr>
      </w:pPr>
    </w:p>
    <w:p>
      <w:pPr>
        <w:pStyle w:val="Corpo C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right="840"/>
        <w:jc w:val="both"/>
        <w:rPr>
          <w:rStyle w:val="Nessuno"/>
          <w:rFonts w:ascii="Calibri" w:cs="Calibri" w:hAnsi="Calibri" w:eastAsia="Calibri"/>
          <w:kern w:val="3"/>
          <w:sz w:val="22"/>
          <w:szCs w:val="22"/>
        </w:rPr>
      </w:pPr>
      <w:r>
        <w:rPr>
          <w:rStyle w:val="Nessuno"/>
          <w:kern w:val="3"/>
          <w:sz w:val="22"/>
          <w:szCs w:val="22"/>
          <w:lang w:val="it-IT"/>
        </w:rPr>
        <w:tab/>
        <w:tab/>
        <w:tab/>
        <w:tab/>
        <w:tab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rPr>
          <w:rStyle w:val="Nessuno"/>
          <w:rFonts w:ascii="Arial" w:cs="Arial" w:hAnsi="Arial" w:eastAsia="Arial"/>
          <w:outline w:val="0"/>
          <w:color w:val="0b0b0b"/>
          <w:sz w:val="20"/>
          <w:szCs w:val="20"/>
          <w:u w:color="0b0b0b"/>
          <w14:textFill>
            <w14:solidFill>
              <w14:srgbClr w14:val="0B0B0B"/>
            </w14:solidFill>
          </w14:textFill>
        </w:rPr>
      </w:pPr>
      <w:r>
        <w:rPr>
          <w:rStyle w:val="Nessuno"/>
          <w:rFonts w:ascii="Arial" w:hAnsi="Arial"/>
          <w:sz w:val="36"/>
          <w:szCs w:val="36"/>
          <w:rtl w:val="0"/>
          <w:lang w:val="en-US"/>
        </w:rPr>
        <w:t>PINO TORCASIO</w:t>
      </w:r>
    </w:p>
    <w:p>
      <w:pPr>
        <w:pStyle w:val="Corpo C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Tahoma" w:cs="Tahoma" w:hAnsi="Tahoma" w:eastAsia="Tahoma"/>
          <w:outline w:val="0"/>
          <w:color w:val="0b0b0b"/>
          <w:sz w:val="20"/>
          <w:szCs w:val="20"/>
          <w:u w:color="0b0b0b"/>
          <w:lang w:val="en-US"/>
          <w14:textFill>
            <w14:solidFill>
              <w14:srgbClr w14:val="0B0B0B"/>
            </w14:solidFill>
          </w14:textFill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lang w:val="en-US"/>
        </w:rPr>
      </w:pPr>
      <w:r>
        <w:rPr>
          <w:rStyle w:val="Nessuno"/>
          <w:rFonts w:ascii="Georgia" w:hAnsi="Georgia"/>
          <w:sz w:val="20"/>
          <w:szCs w:val="20"/>
          <w:rtl w:val="0"/>
          <w:lang w:val="en-US"/>
        </w:rPr>
        <w:t xml:space="preserve">Showreel: </w:t>
      </w:r>
      <w:r>
        <w:rPr>
          <w:rStyle w:val="Hyperlink.1"/>
          <w:rFonts w:ascii="Georgia" w:cs="Georgia" w:hAnsi="Georgia" w:eastAsia="Georgia"/>
          <w:sz w:val="20"/>
          <w:szCs w:val="20"/>
          <w:u w:val="single" w:color="0000ff"/>
          <w:lang w:val="en-US"/>
        </w:rPr>
        <w:fldChar w:fldCharType="begin" w:fldLock="0"/>
      </w:r>
      <w:r>
        <w:rPr>
          <w:rStyle w:val="Hyperlink.1"/>
          <w:rFonts w:ascii="Georgia" w:cs="Georgia" w:hAnsi="Georgia" w:eastAsia="Georgia"/>
          <w:sz w:val="20"/>
          <w:szCs w:val="20"/>
          <w:u w:val="single" w:color="0000ff"/>
          <w:lang w:val="en-US"/>
        </w:rPr>
        <w:instrText xml:space="preserve"> HYPERLINK "https://youtu.be/musfxdlyppm"</w:instrText>
      </w:r>
      <w:r>
        <w:rPr>
          <w:rStyle w:val="Hyperlink.1"/>
          <w:rFonts w:ascii="Georgia" w:cs="Georgia" w:hAnsi="Georgia" w:eastAsia="Georgia"/>
          <w:sz w:val="20"/>
          <w:szCs w:val="20"/>
          <w:u w:val="single" w:color="0000ff"/>
          <w:lang w:val="en-US"/>
        </w:rPr>
        <w:fldChar w:fldCharType="separate" w:fldLock="0"/>
      </w:r>
      <w:r>
        <w:rPr>
          <w:rStyle w:val="Hyperlink.1"/>
          <w:rFonts w:ascii="Georgia" w:hAnsi="Georgia"/>
          <w:sz w:val="20"/>
          <w:szCs w:val="20"/>
          <w:u w:val="single" w:color="0000ff"/>
          <w:rtl w:val="0"/>
          <w:lang w:val="en-US"/>
        </w:rPr>
        <w:t>https://youtu.be/musfxDlYpPM</w:t>
      </w:r>
      <w:r>
        <w:rPr>
          <w:lang w:val="en-US"/>
        </w:rPr>
        <w:fldChar w:fldCharType="end" w:fldLock="0"/>
      </w:r>
      <w:r>
        <w:rPr>
          <w:rStyle w:val="Nessuno"/>
          <w:rFonts w:ascii="Georgia" w:hAnsi="Georgia"/>
          <w:sz w:val="20"/>
          <w:szCs w:val="20"/>
          <w:u w:color="0000ff"/>
          <w:rtl w:val="0"/>
          <w:lang w:val="en-US"/>
        </w:rPr>
        <w:t xml:space="preserve">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lang w:val="en-US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ALTEZZA </w:t>
      </w:r>
      <w:r>
        <w:rPr>
          <w:rStyle w:val="Nessuno"/>
          <w:rFonts w:ascii="Georgia" w:hAnsi="Georgia"/>
          <w:sz w:val="20"/>
          <w:szCs w:val="20"/>
          <w:u w:color="333333"/>
          <w:rtl w:val="0"/>
          <w:lang w:val="it-IT"/>
        </w:rPr>
        <w:t>170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;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333333"/>
        </w:rPr>
      </w:pP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OCCHI: </w:t>
      </w:r>
      <w:r>
        <w:rPr>
          <w:rStyle w:val="Nessuno"/>
          <w:rFonts w:ascii="Georgia" w:hAnsi="Georgia"/>
          <w:sz w:val="20"/>
          <w:szCs w:val="20"/>
          <w:u w:color="333333"/>
          <w:rtl w:val="0"/>
          <w:lang w:val="it-IT"/>
        </w:rPr>
        <w:t>CASTANI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; CAPELLI: </w:t>
      </w:r>
      <w:r>
        <w:rPr>
          <w:rStyle w:val="Nessuno"/>
          <w:rFonts w:ascii="Georgia" w:hAnsi="Georgia"/>
          <w:sz w:val="20"/>
          <w:szCs w:val="20"/>
          <w:u w:color="333333"/>
          <w:rtl w:val="0"/>
          <w:lang w:val="it-IT"/>
        </w:rPr>
        <w:t>NERI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Dialetti: CALABRESE, SICILIANO,ROMANO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333333"/>
        </w:rPr>
      </w:pPr>
    </w:p>
    <w:p>
      <w:pPr>
        <w:pStyle w:val="Corpo A"/>
        <w:tabs>
          <w:tab w:val="left" w:pos="837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LABORATORI E ALTRE FORMAZIONI: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f0b00"/>
          <w:rtl w:val="0"/>
          <w:lang w:val="it-IT"/>
        </w:rPr>
        <w:t xml:space="preserve">2013/2014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Laboratorio teatrale di perfezionamento con il m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°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MARIO MARUCA (Accademia Lecoq)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f0b00"/>
          <w:rtl w:val="0"/>
          <w:lang w:val="it-IT"/>
        </w:rPr>
        <w:t xml:space="preserve">2014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LaB. teatrale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Residenza Ligeia STAZIONE DI POSTA LAB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–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ATTORE AUTORE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- guida S. TAVANO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f0b00"/>
          <w:rtl w:val="0"/>
          <w:lang w:val="it-IT"/>
        </w:rPr>
        <w:t xml:space="preserve">2013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Laboratorio teatrale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LE ISOLE 1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”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–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guida SAVERIO TAVANO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Perfezionamento presso SUOLA DI TEATRO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ENZO COREA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”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guidato da S. EMILIO COREA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2008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Workshop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AVVICINAMENTO AL SET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”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con i registi FRANCO DELLAPOSTA e ARIELA DI MARCO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2007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Stage di recitazione diretto dal maestro ENZO GARINEI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2007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Laboratorio di recitazione cinematografica diretto dal regista TORE IANTORNO ASTA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2007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Corso di dizione ed educazione della voce diretto dalla docente TANIA ROMEO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2006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Laboratorio teatrale diretto da IRMA CIARAMELLA. (Associazione TEATROSTUDIO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99 di Catanzaro)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rtl w:val="0"/>
          <w:lang w:val="it-IT"/>
        </w:rPr>
        <w:t>CINEMA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0000ff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>2019 GLASSBOY (PROD SOLARIA) regia Samuele Rossi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2014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ROMANZO CALABRESE - I FIGLI DI ZI NICOLA (PROD. ESTERNO GIORNO) regia: R. PAGLIUSO;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2013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QUANDO SI MUORE SI MUORE (PARSIFAL PROD. CINEMATOGRAFICHE) regia: CARLO FENIZI;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2012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FREDDY HOTEL (A FILM) regia: MAX AMATO;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2011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LA MOGLIE DEL SARTO (PRODUZIONE J.C. ON THE ROAD PICTURES) regia: M. SCAGLIONE;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2011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ASPROMONTE (PRODUZIONE PUBLIGLOBE) regia: HEDY KRISSANE;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2011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FERRAMONTI - LA CROCE E LA STELLA - (LOADING PRODUCTION ) regia: S. LO PIANO;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LE OMBRE DEGLI ANGELI (WEST 46TH FILMS)-(Dist:P.F.A. Films) regia: IGOR MALTAGLIATI;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2007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E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TEMPO DI CAMBIARE (ASSONORE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CALABRIA FILM,LUX VIDE) regia: FERNANDO MURACA;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TELEVISIONE - FICTION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Georgia" w:cs="Georgia" w:hAnsi="Georgia" w:eastAsia="Georgia"/>
          <w:sz w:val="20"/>
          <w:szCs w:val="20"/>
          <w:u w:color="0000ff"/>
          <w:rtl w:val="0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>2023 MONTEROSSI 2 regia Roan Johnson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0000ff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>2020 LA FUGGITIVA regia Carlo Carlei Raiuno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0000ff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>2017 LA VITA PROMESSA</w:t>
      </w: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 xml:space="preserve"> r</w:t>
      </w: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 xml:space="preserve">egia Ricky Tognazzi Raiuno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0000ff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>2017 SOLO 2 regia Stefano Mordini canale 5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0000ff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>2017 IL CACCIATORE raidue regia Davide Marengo e Stefano Lodovichi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c1000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>2015  LA VERITA</w:t>
      </w:r>
      <w:r>
        <w:rPr>
          <w:rStyle w:val="Nessuno"/>
          <w:rFonts w:ascii="Georgia" w:hAnsi="Georgia" w:hint="default"/>
          <w:sz w:val="20"/>
          <w:szCs w:val="20"/>
          <w:u w:color="c10000"/>
          <w:rtl w:val="0"/>
          <w:lang w:val="it-IT"/>
        </w:rPr>
        <w:t xml:space="preserve">’ </w:t>
      </w: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>STA  IN CIELO (PRODUZIONE JEAN VIGO ITALIA, RAI CINEMA) regia: R. FAENZA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2015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LEA  (PRODUZIONE BIBI FILM TV PER RAI 1) regia: MARCO TULLIO GIORDANA;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f0b00"/>
          <w:rtl w:val="0"/>
          <w:lang w:val="it-IT"/>
        </w:rPr>
        <w:t xml:space="preserve">2012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IL COMMISSARIO REX 6 - NOTTE IN BIANCO serie per Rai (DOG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 LIFE) regia: N. PERRUCCI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2010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I CESARONI 4 - MANZO ARGENTINO serie per CANALE 5 (PUBLISPEI) regia: STEFANO VICARIO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2010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MONTALBANO - L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ETA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DEL DUBBIO, Serie per Rai uno (PALOMAR, RAI) regia:ALBERTO SIRONI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SCHERZI A PARTE (R.T.I.)- SCHERZO A MARIANO APICELLA regia: MARCO BALESTRI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SQUADRA ANTIMAFIA 2 - PALERMO OGGI (TAODUE,R.T.I.) regia: BENIAMINO CATENA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NIENTE DI PERSONALE - serie CRIMINI 2 (RODEO DRIVE,RAI) regia: IVANO DE MATTEO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2008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ROMANZO CRIMINALE - la serie (CATTLEYA,SKY,R.T.I.) regia: STEFANO SOLLIMA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2007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GENTE DI MARE 2 (PALOMAR,RAI) regia: GIORGIO SERAFINI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VIDEOCLIP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2011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VIDEOCLIP MUSICALE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A LI GIARDINI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di GIOMAN, regia: FRANCESCO LODARI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PUBBLICITA</w:t>
      </w:r>
      <w:r>
        <w:rPr>
          <w:rStyle w:val="Nessuno"/>
          <w:rFonts w:ascii="Georgia" w:hAnsi="Georgia" w:hint="default"/>
          <w:b w:val="1"/>
          <w:bCs w:val="1"/>
          <w:sz w:val="20"/>
          <w:szCs w:val="20"/>
          <w:u w:color="0000ff"/>
          <w:rtl w:val="0"/>
          <w:lang w:val="it-IT"/>
        </w:rPr>
        <w:t>’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f0b00"/>
          <w:rtl w:val="0"/>
          <w:lang w:val="it-IT"/>
        </w:rPr>
        <w:t xml:space="preserve">2013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SPOT "NUTRIZIONISTA"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–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INPUT COMUNICAZIONE 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2012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SPOT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CONCERTO DI ARISA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”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per centro comm.le Metropolis di Rende (cs) produzione: PUBLIEPA SRL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2010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SPOT NATALIZIO per SKY FOX CRIME produzione: THE MOB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CORTOMETRAGGI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  <w:u w:color="0000ff"/>
        </w:rPr>
      </w:pPr>
      <w:r>
        <w:rPr>
          <w:rStyle w:val="Nessuno"/>
          <w:rFonts w:ascii="Georgia" w:hAnsi="Georgia"/>
          <w:sz w:val="20"/>
          <w:szCs w:val="20"/>
          <w:u w:color="0000ff"/>
          <w:rtl w:val="0"/>
          <w:lang w:val="it-IT"/>
        </w:rPr>
        <w:t xml:space="preserve">2015 BABBO VS NATALE regia: GIUSEPPE FRANCESCO MAIONE ( 48 HOUR FILM PROGECT - RAI 5);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2012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TATTOO regia: ALDO IULIANO ( 48 HOUR FILM PROGECT - RAI 5); </w:t>
      </w: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2010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SCUSA, regia: ANTONIO PALUMBO;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SCOMPARSO regia: EMANUELE TURBANTI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DOPPIAGGIO: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2010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I CESARONI 4 - MANZO ARGENTINO (POLIFONICO DI CINECITT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À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) DIRETTORE DOPPIAGGIO: NICOLETTA NEGRI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TEATRO: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2009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ASSASSINIO NELLA CATTEDRALE di Franco Corapi da Thomas S.Eliot,regia: S. EMILIO COREA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1983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C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ERA UNA VOLTA IL NATALE di R.Nunnari,regia: RENATO NUNNARI.</w:t>
      </w:r>
    </w:p>
    <w:p>
      <w:pPr>
        <w:pStyle w:val="Corpo A"/>
        <w:tabs>
          <w:tab w:val="left" w:pos="837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b w:val="1"/>
          <w:bCs w:val="1"/>
          <w:sz w:val="20"/>
          <w:szCs w:val="20"/>
          <w:u w:color="0000ff"/>
        </w:rPr>
      </w:pPr>
      <w:r>
        <w:rPr>
          <w:rStyle w:val="Nessuno"/>
          <w:rFonts w:ascii="Georgia" w:hAnsi="Georgia"/>
          <w:b w:val="1"/>
          <w:bCs w:val="1"/>
          <w:sz w:val="20"/>
          <w:szCs w:val="20"/>
          <w:u w:color="0000ff"/>
          <w:rtl w:val="0"/>
          <w:lang w:val="it-IT"/>
        </w:rPr>
        <w:t>PREMI E RICONOSCIMENTI: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2012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premio TOURTEL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Attore pi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ù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sorprendente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”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al 48 Hour Film Progect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–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Rai5 per il corto Tatoo di ALDO IULIANO (Reggio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Calabria);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2012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premio CIAK DI CALABRIA al Mendicino film festival di Cosenza;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Georgia" w:cs="Georgia" w:hAnsi="Georgia" w:eastAsia="Georgia"/>
          <w:sz w:val="20"/>
          <w:szCs w:val="20"/>
        </w:rPr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2011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premio LEOPOLDO TRIESTE presso l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Epizephiry internatyional film festival di sant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’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Ilario sullo Jonio;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rStyle w:val="Nessuno"/>
          <w:rFonts w:ascii="Georgia" w:hAnsi="Georgia"/>
          <w:sz w:val="20"/>
          <w:szCs w:val="20"/>
          <w:u w:color="c10000"/>
          <w:rtl w:val="0"/>
          <w:lang w:val="it-IT"/>
        </w:rPr>
        <w:t xml:space="preserve">2011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 xml:space="preserve">premio SAN FRANCESCO DI PAOLA miglior attore non protagonista nel film 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“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Ovunque Miracoli</w:t>
      </w:r>
      <w:r>
        <w:rPr>
          <w:rStyle w:val="Nessuno"/>
          <w:rFonts w:ascii="Georgia" w:hAnsi="Georgia" w:hint="default"/>
          <w:sz w:val="20"/>
          <w:szCs w:val="20"/>
          <w:rtl w:val="0"/>
          <w:lang w:val="it-IT"/>
        </w:rPr>
        <w:t>”</w:t>
      </w:r>
      <w:r>
        <w:rPr>
          <w:rStyle w:val="Nessuno"/>
          <w:sz w:val="20"/>
          <w:szCs w:val="20"/>
          <w:rtl w:val="0"/>
          <w:lang w:val="it-IT"/>
        </w:rPr>
        <w:t xml:space="preserve"> </w:t>
      </w:r>
      <w:r>
        <w:rPr>
          <w:rStyle w:val="Nessuno"/>
          <w:rFonts w:ascii="Georgia" w:hAnsi="Georgia"/>
          <w:sz w:val="20"/>
          <w:szCs w:val="20"/>
          <w:rtl w:val="0"/>
          <w:lang w:val="it-IT"/>
        </w:rPr>
        <w:t>- Mendicino film festival (CS).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Georgia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 A"/>
      <w:tabs>
        <w:tab w:val="clear" w:pos="9632"/>
      </w:tabs>
      <w:jc w:val="center"/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 A"/>
      <w:tabs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c0c0c"/>
        <w:sz w:val="18"/>
        <w:szCs w:val="18"/>
        <w:u w:color="0c0c0c"/>
        <w14:textFill>
          <w14:solidFill>
            <w14:srgbClr w14:val="0C0C0C"/>
          </w14:solidFill>
        </w14:textFill>
      </w:rPr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 A"/>
      <w:tabs>
        <w:tab w:val="clear" w:pos="9632"/>
      </w:tabs>
      <w:jc w:val="center"/>
    </w:pPr>
    <w:r>
      <w:rPr>
        <w:rStyle w:val="Nessuno"/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000000"/>
        <w:sz w:val="52"/>
        <w:szCs w:val="52"/>
        <w:u w:color="000000"/>
        <w14:textFill>
          <w14:solidFill>
            <w14:srgbClr w14:val="000000"/>
          </w14:solidFill>
        </w14:textFill>
      </w:rPr>
    </w:pPr>
    <w:r>
      <w:rPr>
        <w:rFonts w:ascii="Bank Gothic Light" w:hAnsi="Bank Gothic Light"/>
        <w:outline w:val="0"/>
        <w:color w:val="000000"/>
        <w:sz w:val="52"/>
        <w:szCs w:val="52"/>
        <w:u w:color="000000"/>
        <w:rtl w:val="0"/>
        <w:lang w:val="it-IT"/>
        <w14:textFill>
          <w14:solidFill>
            <w14:srgbClr w14:val="000000"/>
          </w14:solidFill>
        </w14:textFill>
      </w:rPr>
      <w:t>Rappresentanza Artistica</w:t>
    </w:r>
  </w:p>
  <w:p>
    <w:pPr>
      <w:pStyle w:val="Intestazione e piè di pagina A"/>
      <w:tabs>
        <w:tab w:val="right" w:pos="9612"/>
        <w:tab w:val="clear" w:pos="9632"/>
      </w:tabs>
      <w:jc w:val="center"/>
      <w:rPr>
        <w:rFonts w:ascii="Bank Gothic Light" w:cs="Bank Gothic Light" w:hAnsi="Bank Gothic Light" w:eastAsia="Bank Gothic Light"/>
        <w:outline w:val="0"/>
        <w:color w:val="000000"/>
        <w:sz w:val="22"/>
        <w:szCs w:val="22"/>
        <w:u w:color="000000"/>
        <w14:textFill>
          <w14:solidFill>
            <w14:srgbClr w14:val="000000"/>
          </w14:solidFill>
        </w14:textFill>
      </w:rPr>
    </w:pPr>
    <w:r>
      <w:rPr>
        <w:rFonts w:ascii="Bank Gothic Light" w:hAnsi="Bank Gothic Light"/>
        <w:outline w:val="0"/>
        <w:color w:val="000000"/>
        <w:u w:color="000000"/>
        <w:rtl w:val="0"/>
        <w:lang w:val="it-IT"/>
        <w14:textFill>
          <w14:solidFill>
            <w14:srgbClr w14:val="000000"/>
          </w14:solidFill>
        </w14:textFill>
      </w:rPr>
      <w:t xml:space="preserve">FABIO IELLINI </w:t>
    </w:r>
  </w:p>
  <w:p>
    <w:pPr>
      <w:pStyle w:val="Intestazione e piè di pagina A"/>
      <w:tabs>
        <w:tab w:val="right" w:pos="9612"/>
        <w:tab w:val="clear" w:pos="9632"/>
      </w:tabs>
      <w:jc w:val="center"/>
      <w:rPr>
        <w:rStyle w:val="Nessuno"/>
        <w:rFonts w:ascii="Bank Gothic Light" w:cs="Bank Gothic Light" w:hAnsi="Bank Gothic Light" w:eastAsia="Bank Gothic Light"/>
        <w:outline w:val="0"/>
        <w:color w:val="000000"/>
        <w:sz w:val="22"/>
        <w:szCs w:val="22"/>
        <w:u w:color="000000"/>
        <w:lang w:val="en-US"/>
        <w14:textFill>
          <w14:solidFill>
            <w14:srgbClr w14:val="000000"/>
          </w14:solidFill>
        </w14:textFill>
      </w:rPr>
    </w:pPr>
    <w:r>
      <w:rPr>
        <w:rStyle w:val="Hyperlink.0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"mailto:fabioiellini@fabioiellini.com"</w:instrText>
    </w:r>
    <w:r>
      <w:rPr>
        <w:rStyle w:val="Hyperlink.0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Bank Gothic Medium" w:hAnsi="Bank Gothic Medium"/>
        <w:outline w:val="0"/>
        <w:color w:val="0000ff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fabioiellini@fabioiellini.com</w:t>
    </w:r>
    <w:r>
      <w:rPr>
        <w:lang w:val="en-US"/>
      </w:rPr>
      <w:fldChar w:fldCharType="end" w:fldLock="0"/>
    </w:r>
  </w:p>
  <w:p>
    <w:pPr>
      <w:pStyle w:val="Intestazione e piè di pagina A"/>
      <w:tabs>
        <w:tab w:val="right" w:pos="9612"/>
        <w:tab w:val="clear" w:pos="9632"/>
      </w:tabs>
      <w:jc w:val="center"/>
    </w:pPr>
    <w:r>
      <w:rPr>
        <w:rStyle w:val="Hyperlink.0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"http://fabioiellini.com"</w:instrText>
    </w:r>
    <w:r>
      <w:rPr>
        <w:rStyle w:val="Hyperlink.0"/>
        <w:rFonts w:ascii="Bank Gothic Medium" w:cs="Bank Gothic Medium" w:hAnsi="Bank Gothic Medium" w:eastAsia="Bank Gothic Medium"/>
        <w:outline w:val="0"/>
        <w:color w:val="0000ff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Bank Gothic Medium" w:hAnsi="Bank Gothic Medium"/>
        <w:outline w:val="0"/>
        <w:color w:val="0000ff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fabioiellini.com</w:t>
    </w:r>
    <w:r>
      <w:rPr>
        <w:lang w:val="en-US"/>
      </w:rPr>
      <w:fldChar w:fldCharType="end" w:fldLock="0"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1"/>
  <w:evenAndOddHeaders w:val="1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Corpo C">
    <w:name w:val="Corpo C"/>
    <w:next w:val="Corpo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Georgia" w:cs="Georgia" w:hAnsi="Georgia" w:eastAsia="Georgia"/>
      <w:sz w:val="20"/>
      <w:szCs w:val="20"/>
      <w:u w:val="single" w:color="0000ff"/>
      <w:lang w:val="en-US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